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D0" w:rsidRDefault="00DC08D0" w:rsidP="00DC08D0">
      <w:pPr>
        <w:spacing w:after="120" w:line="360" w:lineRule="auto"/>
        <w:ind w:firstLine="709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48742" cy="1524000"/>
            <wp:effectExtent l="0" t="0" r="0" b="0"/>
            <wp:docPr id="2" name="Рисунок 2" descr="https://vichugskie.ru/wp-content/uploads/2018/08/logo_cbr-1-93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chugskie.ru/wp-content/uploads/2018/08/logo_cbr-1-930x4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434" cy="152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B1E" w:rsidRDefault="00B61791" w:rsidP="00491B1E">
      <w:pPr>
        <w:spacing w:after="12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D27D2D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91B1E">
        <w:rPr>
          <w:rFonts w:eastAsia="Times New Roman"/>
          <w:b/>
          <w:sz w:val="28"/>
          <w:lang w:eastAsia="ru-RU"/>
        </w:rPr>
        <w:t>«Онлайн-</w:t>
      </w:r>
      <w:r w:rsidR="00111144">
        <w:rPr>
          <w:rFonts w:eastAsia="Times New Roman"/>
          <w:b/>
          <w:sz w:val="28"/>
          <w:lang w:eastAsia="ru-RU"/>
        </w:rPr>
        <w:t>уроки</w:t>
      </w:r>
      <w:r w:rsidR="00491B1E">
        <w:rPr>
          <w:rFonts w:eastAsia="Times New Roman"/>
          <w:b/>
          <w:sz w:val="28"/>
          <w:lang w:eastAsia="ru-RU"/>
        </w:rPr>
        <w:t xml:space="preserve"> по финансовой грамотности для </w:t>
      </w:r>
      <w:r w:rsidR="00111144">
        <w:rPr>
          <w:rFonts w:eastAsia="Times New Roman"/>
          <w:b/>
          <w:sz w:val="28"/>
          <w:lang w:eastAsia="ru-RU"/>
        </w:rPr>
        <w:t>школьников</w:t>
      </w:r>
      <w:r w:rsidR="00491B1E">
        <w:rPr>
          <w:rFonts w:eastAsia="Times New Roman"/>
          <w:b/>
          <w:sz w:val="28"/>
          <w:lang w:eastAsia="ru-RU"/>
        </w:rPr>
        <w:t xml:space="preserve"> (</w:t>
      </w:r>
      <w:hyperlink r:id="rId6" w:history="1">
        <w:r w:rsidR="00DC08D0" w:rsidRPr="005A3AEB">
          <w:rPr>
            <w:rStyle w:val="a3"/>
            <w:rFonts w:eastAsia="Times New Roman"/>
            <w:b/>
            <w:sz w:val="28"/>
            <w:lang w:val="en-US" w:eastAsia="ru-RU"/>
          </w:rPr>
          <w:t>https</w:t>
        </w:r>
        <w:r w:rsidR="00DC08D0" w:rsidRPr="005A3AEB">
          <w:rPr>
            <w:rStyle w:val="a3"/>
            <w:rFonts w:eastAsia="Times New Roman"/>
            <w:b/>
            <w:sz w:val="28"/>
            <w:lang w:eastAsia="ru-RU"/>
          </w:rPr>
          <w:t>://</w:t>
        </w:r>
        <w:proofErr w:type="spellStart"/>
        <w:r w:rsidR="00DC08D0" w:rsidRPr="005A3AEB">
          <w:rPr>
            <w:rStyle w:val="a3"/>
            <w:rFonts w:eastAsia="Times New Roman"/>
            <w:b/>
            <w:sz w:val="28"/>
            <w:lang w:val="en-US" w:eastAsia="ru-RU"/>
          </w:rPr>
          <w:t>dni</w:t>
        </w:r>
        <w:proofErr w:type="spellEnd"/>
        <w:r w:rsidR="00DC08D0" w:rsidRPr="005A3AEB">
          <w:rPr>
            <w:rStyle w:val="a3"/>
            <w:rFonts w:eastAsia="Times New Roman"/>
            <w:b/>
            <w:sz w:val="28"/>
            <w:lang w:eastAsia="ru-RU"/>
          </w:rPr>
          <w:t>-</w:t>
        </w:r>
        <w:proofErr w:type="spellStart"/>
        <w:r w:rsidR="00DC08D0" w:rsidRPr="005A3AEB">
          <w:rPr>
            <w:rStyle w:val="a3"/>
            <w:rFonts w:eastAsia="Times New Roman"/>
            <w:b/>
            <w:sz w:val="28"/>
            <w:lang w:val="en-US" w:eastAsia="ru-RU"/>
          </w:rPr>
          <w:t>fg</w:t>
        </w:r>
        <w:proofErr w:type="spellEnd"/>
        <w:r w:rsidR="00DC08D0" w:rsidRPr="005A3AEB">
          <w:rPr>
            <w:rStyle w:val="a3"/>
            <w:rFonts w:eastAsia="Times New Roman"/>
            <w:b/>
            <w:sz w:val="28"/>
            <w:lang w:eastAsia="ru-RU"/>
          </w:rPr>
          <w:t>.</w:t>
        </w:r>
        <w:proofErr w:type="spellStart"/>
        <w:r w:rsidR="00DC08D0" w:rsidRPr="005A3AEB">
          <w:rPr>
            <w:rStyle w:val="a3"/>
            <w:rFonts w:eastAsia="Times New Roman"/>
            <w:b/>
            <w:sz w:val="28"/>
            <w:lang w:val="en-US" w:eastAsia="ru-RU"/>
          </w:rPr>
          <w:t>ru</w:t>
        </w:r>
        <w:proofErr w:type="spellEnd"/>
        <w:r w:rsidR="00DC08D0" w:rsidRPr="005A3AEB">
          <w:rPr>
            <w:rStyle w:val="a3"/>
            <w:rFonts w:eastAsia="Times New Roman"/>
            <w:b/>
            <w:sz w:val="28"/>
            <w:lang w:eastAsia="ru-RU"/>
          </w:rPr>
          <w:t>)»</w:t>
        </w:r>
      </w:hyperlink>
      <w:r w:rsidR="00DC08D0">
        <w:rPr>
          <w:rFonts w:eastAsia="Times New Roman"/>
          <w:b/>
          <w:sz w:val="28"/>
          <w:lang w:eastAsia="ru-RU"/>
        </w:rPr>
        <w:t xml:space="preserve"> </w:t>
      </w:r>
    </w:p>
    <w:p w:rsidR="00111144" w:rsidRDefault="00A76116" w:rsidP="00DC08D0">
      <w:pPr>
        <w:spacing w:line="276" w:lineRule="auto"/>
        <w:ind w:firstLine="709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Расписание онлайн-уроков, спецификации по каждой теме, информация об аспектах, инструкции для подключения участников и иные материалы размещены на сайте</w:t>
      </w:r>
      <w:r w:rsidR="00D27D2D">
        <w:rPr>
          <w:rFonts w:eastAsia="Times New Roman"/>
          <w:sz w:val="28"/>
          <w:lang w:eastAsia="ru-RU"/>
        </w:rPr>
        <w:t>.</w:t>
      </w:r>
      <w:r w:rsidR="00DC08D0">
        <w:rPr>
          <w:rFonts w:eastAsia="Times New Roman"/>
          <w:sz w:val="28"/>
          <w:lang w:eastAsia="ru-RU"/>
        </w:rPr>
        <w:t xml:space="preserve"> </w:t>
      </w:r>
      <w:r w:rsidR="0015417B" w:rsidRPr="0015417B">
        <w:rPr>
          <w:rFonts w:eastAsia="Times New Roman"/>
          <w:sz w:val="28"/>
          <w:lang w:eastAsia="ru-RU"/>
        </w:rPr>
        <w:t xml:space="preserve"> </w:t>
      </w:r>
      <w:r w:rsidR="00DC08D0">
        <w:rPr>
          <w:rFonts w:eastAsia="Times New Roman"/>
          <w:sz w:val="28"/>
          <w:lang w:eastAsia="ru-RU"/>
        </w:rPr>
        <w:t xml:space="preserve"> </w:t>
      </w:r>
    </w:p>
    <w:p w:rsidR="00DC08D0" w:rsidRDefault="00DC08D0" w:rsidP="00DC08D0">
      <w:pPr>
        <w:spacing w:line="276" w:lineRule="auto"/>
        <w:ind w:firstLine="709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Учащиеся 8-11 классов, студенты техникумов и колледжей со всей России смогут подключиться к онлайн-урокам по двадцати темам. Уроки посвящены грамотному распоряжению личными финансами, выбору и рациональному использованию финансовых инструментов, страхованию, налогам и будущей пенсии. Слушатели познакомятся с историей денег, с основами денежного обращения, узнают, как распознать </w:t>
      </w:r>
      <w:proofErr w:type="spellStart"/>
      <w:r>
        <w:rPr>
          <w:rFonts w:eastAsia="Times New Roman"/>
          <w:sz w:val="28"/>
          <w:lang w:eastAsia="ru-RU"/>
        </w:rPr>
        <w:t>кибермошенников</w:t>
      </w:r>
      <w:proofErr w:type="spellEnd"/>
      <w:r>
        <w:rPr>
          <w:rFonts w:eastAsia="Times New Roman"/>
          <w:sz w:val="28"/>
          <w:lang w:eastAsia="ru-RU"/>
        </w:rPr>
        <w:t xml:space="preserve"> и защитить свои права потребителя финансовых услуг.</w:t>
      </w:r>
      <w:r w:rsidRPr="00A76116">
        <w:rPr>
          <w:rFonts w:eastAsia="Times New Roman"/>
          <w:sz w:val="28"/>
          <w:lang w:eastAsia="ru-RU"/>
        </w:rPr>
        <w:t xml:space="preserve"> </w:t>
      </w:r>
    </w:p>
    <w:p w:rsidR="00DC08D0" w:rsidRDefault="00DC08D0" w:rsidP="00A76116">
      <w:pPr>
        <w:spacing w:after="120" w:line="36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942991" w:rsidRDefault="00942991" w:rsidP="00D27D2D">
      <w:pPr>
        <w:spacing w:line="276" w:lineRule="auto"/>
        <w:ind w:firstLine="709"/>
        <w:jc w:val="both"/>
        <w:rPr>
          <w:rFonts w:eastAsia="Times New Roman"/>
          <w:b/>
          <w:sz w:val="28"/>
          <w:lang w:eastAsia="ru-RU"/>
        </w:rPr>
      </w:pPr>
      <w:r w:rsidRPr="00D27D2D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eastAsia="Times New Roman"/>
          <w:b/>
          <w:sz w:val="28"/>
          <w:lang w:eastAsia="ru-RU"/>
        </w:rPr>
        <w:t>«Игры по финансовой грамотности (</w:t>
      </w:r>
      <w:hyperlink r:id="rId7" w:history="1">
        <w:r w:rsidR="00D27D2D" w:rsidRPr="0090696F">
          <w:rPr>
            <w:rStyle w:val="a3"/>
            <w:rFonts w:eastAsia="Times New Roman"/>
            <w:sz w:val="28"/>
            <w:lang w:val="en-US" w:eastAsia="ru-RU"/>
          </w:rPr>
          <w:t>https</w:t>
        </w:r>
        <w:r w:rsidR="00D27D2D" w:rsidRPr="0090696F">
          <w:rPr>
            <w:rStyle w:val="a3"/>
            <w:rFonts w:eastAsia="Times New Roman"/>
            <w:sz w:val="28"/>
            <w:lang w:eastAsia="ru-RU"/>
          </w:rPr>
          <w:t>://</w:t>
        </w:r>
        <w:proofErr w:type="spellStart"/>
        <w:r w:rsidR="00D27D2D" w:rsidRPr="0090696F">
          <w:rPr>
            <w:rStyle w:val="a3"/>
            <w:rFonts w:eastAsia="Times New Roman"/>
            <w:sz w:val="28"/>
            <w:lang w:val="en-US" w:eastAsia="ru-RU"/>
          </w:rPr>
          <w:t>doligra</w:t>
        </w:r>
        <w:proofErr w:type="spellEnd"/>
        <w:r w:rsidR="00D27D2D" w:rsidRPr="00C65686">
          <w:rPr>
            <w:rStyle w:val="a3"/>
            <w:rFonts w:eastAsia="Times New Roman"/>
            <w:sz w:val="28"/>
            <w:lang w:eastAsia="ru-RU"/>
          </w:rPr>
          <w:t>.</w:t>
        </w:r>
        <w:proofErr w:type="spellStart"/>
        <w:r w:rsidR="00D27D2D" w:rsidRPr="0090696F">
          <w:rPr>
            <w:rStyle w:val="a3"/>
            <w:rFonts w:eastAsia="Times New Roman"/>
            <w:sz w:val="28"/>
            <w:lang w:val="en-US" w:eastAsia="ru-RU"/>
          </w:rPr>
          <w:t>ru</w:t>
        </w:r>
        <w:proofErr w:type="spellEnd"/>
      </w:hyperlink>
      <w:r>
        <w:rPr>
          <w:rFonts w:eastAsia="Times New Roman"/>
          <w:b/>
          <w:sz w:val="28"/>
          <w:lang w:eastAsia="ru-RU"/>
        </w:rPr>
        <w:t>)»</w:t>
      </w:r>
    </w:p>
    <w:p w:rsidR="00D27D2D" w:rsidRDefault="00D27D2D" w:rsidP="00D27D2D">
      <w:pPr>
        <w:spacing w:line="276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C65686" w:rsidRPr="00C65686" w:rsidRDefault="00C65686" w:rsidP="00D27D2D">
      <w:pPr>
        <w:spacing w:line="276" w:lineRule="auto"/>
        <w:ind w:firstLine="709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Закрепить материал, изученный на </w:t>
      </w:r>
      <w:proofErr w:type="gramStart"/>
      <w:r>
        <w:rPr>
          <w:rFonts w:eastAsia="Times New Roman"/>
          <w:sz w:val="28"/>
          <w:lang w:eastAsia="ru-RU"/>
        </w:rPr>
        <w:t>занятиях</w:t>
      </w:r>
      <w:proofErr w:type="gramEnd"/>
      <w:r>
        <w:rPr>
          <w:rFonts w:eastAsia="Times New Roman"/>
          <w:sz w:val="28"/>
          <w:lang w:eastAsia="ru-RU"/>
        </w:rPr>
        <w:t xml:space="preserve"> по финансовой грамотности, поможет проект Банка России «Игры по финансовой грамотности (</w:t>
      </w:r>
      <w:proofErr w:type="spellStart"/>
      <w:r>
        <w:rPr>
          <w:rFonts w:eastAsia="Times New Roman"/>
          <w:sz w:val="28"/>
          <w:lang w:val="en-US" w:eastAsia="ru-RU"/>
        </w:rPr>
        <w:t>doligra</w:t>
      </w:r>
      <w:proofErr w:type="spellEnd"/>
      <w:r w:rsidRPr="00C65686">
        <w:rPr>
          <w:rFonts w:eastAsia="Times New Roman"/>
          <w:sz w:val="28"/>
          <w:lang w:eastAsia="ru-RU"/>
        </w:rPr>
        <w:t>.</w:t>
      </w:r>
      <w:proofErr w:type="spellStart"/>
      <w:r>
        <w:rPr>
          <w:rFonts w:eastAsia="Times New Roman"/>
          <w:sz w:val="28"/>
          <w:lang w:val="en-US" w:eastAsia="ru-RU"/>
        </w:rPr>
        <w:t>ru</w:t>
      </w:r>
      <w:proofErr w:type="spellEnd"/>
      <w:r>
        <w:rPr>
          <w:rFonts w:eastAsia="Times New Roman"/>
          <w:sz w:val="28"/>
          <w:lang w:eastAsia="ru-RU"/>
        </w:rPr>
        <w:t>)». На сайте 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:rsidR="00491B1E" w:rsidRPr="00491B1E" w:rsidRDefault="00491B1E">
      <w:pPr>
        <w:rPr>
          <w:sz w:val="16"/>
          <w:szCs w:val="16"/>
        </w:rPr>
      </w:pPr>
      <w:bookmarkStart w:id="0" w:name="_GoBack"/>
      <w:bookmarkEnd w:id="0"/>
    </w:p>
    <w:sectPr w:rsidR="00491B1E" w:rsidRPr="0049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3E"/>
    <w:rsid w:val="00111144"/>
    <w:rsid w:val="0015417B"/>
    <w:rsid w:val="00190205"/>
    <w:rsid w:val="002172C8"/>
    <w:rsid w:val="00370105"/>
    <w:rsid w:val="003E0E10"/>
    <w:rsid w:val="00416747"/>
    <w:rsid w:val="00491B1E"/>
    <w:rsid w:val="004F6A73"/>
    <w:rsid w:val="00573AE4"/>
    <w:rsid w:val="00600604"/>
    <w:rsid w:val="006D4D0F"/>
    <w:rsid w:val="00710D81"/>
    <w:rsid w:val="007D5535"/>
    <w:rsid w:val="008F7851"/>
    <w:rsid w:val="0092703E"/>
    <w:rsid w:val="00933B27"/>
    <w:rsid w:val="00942991"/>
    <w:rsid w:val="00A22C34"/>
    <w:rsid w:val="00A76116"/>
    <w:rsid w:val="00A96DE9"/>
    <w:rsid w:val="00B02D5D"/>
    <w:rsid w:val="00B27116"/>
    <w:rsid w:val="00B448FE"/>
    <w:rsid w:val="00B61791"/>
    <w:rsid w:val="00C65686"/>
    <w:rsid w:val="00CE0B78"/>
    <w:rsid w:val="00D27D2D"/>
    <w:rsid w:val="00D51F1C"/>
    <w:rsid w:val="00DC08D0"/>
    <w:rsid w:val="00DF20A1"/>
    <w:rsid w:val="00E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B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6568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179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C08D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08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8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B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6568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179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C08D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08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8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ligr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ni-fg.ru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Благинин Павел Александрович</dc:creator>
  <cp:lastModifiedBy>User</cp:lastModifiedBy>
  <cp:revision>2</cp:revision>
  <cp:lastPrinted>2023-02-08T03:16:00Z</cp:lastPrinted>
  <dcterms:created xsi:type="dcterms:W3CDTF">2023-02-08T05:38:00Z</dcterms:created>
  <dcterms:modified xsi:type="dcterms:W3CDTF">2023-02-08T05:38:00Z</dcterms:modified>
</cp:coreProperties>
</file>